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8"/>
          <w:szCs w:val="28"/>
          <w:rtl w:val="0"/>
        </w:rPr>
        <w:t xml:space="preserve">Templates for </w:t>
      </w:r>
      <w:r w:rsidDel="00000000" w:rsidR="00000000" w:rsidRPr="00000000">
        <w:rPr>
          <w:rFonts w:ascii="Times New Roman" w:cs="Times New Roman" w:eastAsia="Times New Roman" w:hAnsi="Times New Roman"/>
          <w:b w:val="1"/>
          <w:bCs w:val="1"/>
          <w:sz w:val="28"/>
          <w:szCs w:val="28"/>
          <w:u w:val="single"/>
          <w:rtl w:val="0"/>
        </w:rPr>
        <w:t xml:space="preserve">Caregivers</w:t>
      </w:r>
      <w:r w:rsidDel="00000000" w:rsidR="00000000" w:rsidRPr="00000000">
        <w:rPr>
          <w:rtl w:val="0"/>
        </w:rPr>
      </w:r>
    </w:p>
    <w:p w:rsidR="00000000" w:rsidDel="00000000" w:rsidP="00000000" w:rsidRDefault="00000000" w:rsidRPr="00000000" w14:paraId="00000002">
      <w:pPr>
        <w:spacing w:after="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 Medicaid</w:t>
      </w:r>
    </w:p>
    <w:p w:rsidR="00000000" w:rsidDel="00000000" w:rsidP="00000000" w:rsidRDefault="00000000" w:rsidRPr="00000000" w14:paraId="00000003">
      <w:pPr>
        <w:spacing w:after="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Email: DHHS.MedicaidMHSU@nebraska.gov. </w:t>
      </w:r>
    </w:p>
    <w:p w:rsidR="00000000" w:rsidDel="00000000" w:rsidP="00000000" w:rsidRDefault="00000000" w:rsidRPr="00000000" w14:paraId="00000004">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bCs w:val="1"/>
          <w:color w:val="222222"/>
          <w:rtl w:val="0"/>
        </w:rPr>
        <w:t xml:space="preserve">Subject:</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rtl w:val="0"/>
        </w:rPr>
        <w:t xml:space="preserve">"Urgent Request for Reconsideration - Immediate Access to Care Concerns"</w:t>
      </w:r>
      <w:r w:rsidDel="00000000" w:rsidR="00000000" w:rsidRPr="00000000">
        <w:rPr>
          <w:rtl w:val="0"/>
        </w:rPr>
      </w:r>
    </w:p>
    <w:p w:rsidR="00000000" w:rsidDel="00000000" w:rsidP="00000000" w:rsidRDefault="00000000" w:rsidRPr="00000000" w14:paraId="00000005">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Dear Director Gonshorowski and Medicaid Leadership,</w:t>
      </w:r>
    </w:p>
    <w:p w:rsidR="00000000" w:rsidDel="00000000" w:rsidP="00000000" w:rsidRDefault="00000000" w:rsidRPr="00000000" w14:paraId="00000006">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As a parent of a child receiving Medicaid-funded Applied Behavior Analysis (ABA) therapy, I am writing to formally object to the severe limitations in the ABA Medicaid Service Definitions. </w:t>
      </w:r>
    </w:p>
    <w:p w:rsidR="00000000" w:rsidDel="00000000" w:rsidP="00000000" w:rsidRDefault="00000000" w:rsidRPr="00000000" w14:paraId="00000007">
      <w:pPr>
        <w:shd w:fill="ffffff" w:val="clear"/>
        <w:spacing w:after="0" w:before="180" w:lineRule="auto"/>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color w:val="222222"/>
          <w:rtl w:val="0"/>
        </w:rPr>
        <w:t xml:space="preserve">The research shows that early and intensive interventions, that are medically necessary, change developmental trajectories for children. </w:t>
      </w:r>
      <w:r w:rsidDel="00000000" w:rsidR="00000000" w:rsidRPr="00000000">
        <w:rPr>
          <w:rFonts w:ascii="Times New Roman" w:cs="Times New Roman" w:eastAsia="Times New Roman" w:hAnsi="Times New Roman"/>
          <w:b w:val="1"/>
          <w:bCs w:val="1"/>
          <w:color w:val="222222"/>
          <w:rtl w:val="0"/>
        </w:rPr>
        <w:t xml:space="preserve">These service definitions imposed by Nebraska Medicaid rob children of the opportunity to develop skills for independence later in life </w:t>
      </w:r>
      <w:r w:rsidDel="00000000" w:rsidR="00000000" w:rsidRPr="00000000">
        <w:rPr>
          <w:rFonts w:ascii="Times New Roman" w:cs="Times New Roman" w:eastAsia="Times New Roman" w:hAnsi="Times New Roman"/>
          <w:b w:val="1"/>
          <w:bCs w:val="1"/>
          <w:color w:val="222222"/>
          <w:rtl w:val="0"/>
        </w:rPr>
        <w:t xml:space="preserve">simply because of who their funder is.</w:t>
      </w:r>
      <w:r w:rsidDel="00000000" w:rsidR="00000000" w:rsidRPr="00000000">
        <w:rPr>
          <w:rtl w:val="0"/>
        </w:rPr>
      </w:r>
    </w:p>
    <w:p w:rsidR="00000000" w:rsidDel="00000000" w:rsidP="00000000" w:rsidRDefault="00000000" w:rsidRPr="00000000" w14:paraId="00000008">
      <w:pPr>
        <w:shd w:fill="ffffff" w:val="clear"/>
        <w:spacing w:after="0" w:before="180" w:lineRule="auto"/>
        <w:rPr>
          <w:rFonts w:ascii="Times New Roman" w:cs="Times New Roman" w:eastAsia="Times New Roman" w:hAnsi="Times New Roman"/>
          <w:b w:val="1"/>
          <w:bCs w:val="1"/>
          <w:color w:val="222222"/>
          <w:highlight w:val="white"/>
        </w:rPr>
      </w:pPr>
      <w:r w:rsidDel="00000000" w:rsidR="00000000" w:rsidRPr="00000000">
        <w:rPr>
          <w:rFonts w:ascii="Times New Roman" w:cs="Times New Roman" w:eastAsia="Times New Roman" w:hAnsi="Times New Roman"/>
          <w:color w:val="222222"/>
          <w:rtl w:val="0"/>
        </w:rPr>
        <w:t xml:space="preserve">Careful meta-analyses of multiple studies show clearly that high-intensity (i.e., 30-40 hours per week for at least two years) comprehensive ABA treatment is associated with larger measured improvements in intellectual, communication, and adaptive skills than is ABA tre</w:t>
      </w:r>
      <w:r w:rsidDel="00000000" w:rsidR="00000000" w:rsidRPr="00000000">
        <w:rPr>
          <w:rFonts w:ascii="Times New Roman" w:cs="Times New Roman" w:eastAsia="Times New Roman" w:hAnsi="Times New Roman"/>
          <w:color w:val="222222"/>
          <w:highlight w:val="white"/>
          <w:rtl w:val="0"/>
        </w:rPr>
        <w:t xml:space="preserve">atment at lower intensity and duration or eclectic interventions (a mixture of therapies) of comparable intensity (Council of Autism Service Providers [CASP], 2024).</w:t>
      </w:r>
      <w:r w:rsidDel="00000000" w:rsidR="00000000" w:rsidRPr="00000000">
        <w:rPr>
          <w:rtl w:val="0"/>
        </w:rPr>
      </w:r>
    </w:p>
    <w:p w:rsidR="00000000" w:rsidDel="00000000" w:rsidP="00000000" w:rsidRDefault="00000000" w:rsidRPr="00000000" w14:paraId="00000009">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Capping utilization at a total of </w:t>
      </w:r>
      <w:r w:rsidDel="00000000" w:rsidR="00000000" w:rsidRPr="00000000">
        <w:rPr>
          <w:rFonts w:ascii="Times New Roman" w:cs="Times New Roman" w:eastAsia="Times New Roman" w:hAnsi="Times New Roman"/>
          <w:b w:val="1"/>
          <w:bCs w:val="1"/>
          <w:color w:val="222222"/>
          <w:rtl w:val="0"/>
        </w:rPr>
        <w:t xml:space="preserve">20 hours per week combined across all codes</w:t>
      </w:r>
      <w:r w:rsidDel="00000000" w:rsidR="00000000" w:rsidRPr="00000000">
        <w:rPr>
          <w:rFonts w:ascii="Times New Roman" w:cs="Times New Roman" w:eastAsia="Times New Roman" w:hAnsi="Times New Roman"/>
          <w:color w:val="222222"/>
          <w:rtl w:val="0"/>
        </w:rPr>
        <w:t xml:space="preserve"> (97153, 97154, 97155, 97156, 97157, 97158) actively denies medically necessary care to children with severe or complex needs. By failing to isolate code 97153 (direct therapy) from oversight and caregiver training codes, the state ensures that any necessary supervision directly subtracts from my child's direct therapy time. </w:t>
      </w:r>
    </w:p>
    <w:p w:rsidR="00000000" w:rsidDel="00000000" w:rsidP="00000000" w:rsidRDefault="00000000" w:rsidRPr="00000000" w14:paraId="0000000A">
      <w:pPr>
        <w:shd w:fill="ffffff" w:val="clear"/>
        <w:spacing w:after="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This structure not only reduces access to care but also raises </w:t>
      </w:r>
      <w:r w:rsidDel="00000000" w:rsidR="00000000" w:rsidRPr="00000000">
        <w:rPr>
          <w:rFonts w:ascii="Times New Roman" w:cs="Times New Roman" w:eastAsia="Times New Roman" w:hAnsi="Times New Roman"/>
          <w:color w:val="222222"/>
          <w:rtl w:val="0"/>
        </w:rPr>
        <w:t xml:space="preserve">serious </w:t>
      </w:r>
      <w:r w:rsidDel="00000000" w:rsidR="00000000" w:rsidRPr="00000000">
        <w:rPr>
          <w:rFonts w:ascii="Times New Roman" w:cs="Times New Roman" w:eastAsia="Times New Roman" w:hAnsi="Times New Roman"/>
          <w:b w:val="1"/>
          <w:bCs w:val="1"/>
          <w:color w:val="222222"/>
          <w:rtl w:val="0"/>
        </w:rPr>
        <w:t xml:space="preserve">menta</w:t>
      </w:r>
      <w:r w:rsidDel="00000000" w:rsidR="00000000" w:rsidRPr="00000000">
        <w:rPr>
          <w:rFonts w:ascii="Times New Roman" w:cs="Times New Roman" w:eastAsia="Times New Roman" w:hAnsi="Times New Roman"/>
          <w:b w:val="1"/>
          <w:bCs w:val="1"/>
          <w:color w:val="222222"/>
          <w:rtl w:val="0"/>
        </w:rPr>
        <w:t xml:space="preserve">l health parity concerns</w:t>
      </w:r>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0B">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ABA therapy is a medically necessary behavioral health treatment for autism, as well as intellectual and developmental disabilities. However, unlike most other medical and behavioral health services, this policy imposes a rigid, non-individualized cap that overrides clinical judgment. In practice, requests for higher hours based on medical necessity are routinely denied—making the 20-hour limit a de facto ceiling rather than a guideline. </w:t>
      </w:r>
    </w:p>
    <w:p w:rsidR="00000000" w:rsidDel="00000000" w:rsidP="00000000" w:rsidRDefault="00000000" w:rsidRPr="00000000" w14:paraId="0000000C">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This policy creates a profound equity gap, violating the principle of equal access. Children covered under commercial insurance continue to receive full, medically prescribed hours, while Medicaid recipients are capped regardless of clinical recommendation.</w:t>
      </w:r>
    </w:p>
    <w:p w:rsidR="00000000" w:rsidDel="00000000" w:rsidP="00000000" w:rsidRDefault="00000000" w:rsidRPr="00000000" w14:paraId="0000000D">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 urge Nebraska Medicaid to honor its stated commitment that changes "will not limit access to services that are medically necessary" by removing this aggregate cap for the sake of my child and other children who are beneficiaries of Nebraska Medicaid. </w:t>
      </w:r>
    </w:p>
    <w:p w:rsidR="00000000" w:rsidDel="00000000" w:rsidP="00000000" w:rsidRDefault="00000000" w:rsidRPr="00000000" w14:paraId="0000000E">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Sincerely,</w:t>
      </w:r>
    </w:p>
    <w:p w:rsidR="00000000" w:rsidDel="00000000" w:rsidP="00000000" w:rsidRDefault="00000000" w:rsidRPr="00000000" w14:paraId="0000000F">
      <w:pPr>
        <w:shd w:fill="ffffff" w:val="clear"/>
        <w:spacing w:after="0" w:before="180"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0">
      <w:pPr>
        <w:shd w:fill="ffffff" w:val="clear"/>
        <w:spacing w:after="0" w:before="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[Your Name]</w:t>
      </w:r>
    </w:p>
    <w:p w:rsidR="00000000" w:rsidDel="00000000" w:rsidP="00000000" w:rsidRDefault="00000000" w:rsidRPr="00000000" w14:paraId="00000011">
      <w:pPr>
        <w:shd w:fill="ffffff" w:val="clear"/>
        <w:spacing w:after="0" w:before="0" w:lineRule="auto"/>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color w:val="ff0000"/>
          <w:rtl w:val="0"/>
        </w:rPr>
        <w:t xml:space="preserve">[Your City, NE]</w:t>
      </w: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 Senators: </w:t>
      </w:r>
    </w:p>
    <w:p w:rsidR="00000000" w:rsidDel="00000000" w:rsidP="00000000" w:rsidRDefault="00000000" w:rsidRPr="00000000" w14:paraId="00000014">
      <w:pPr>
        <w:spacing w:after="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(Use this link to find your senator and contact email) </w:t>
      </w:r>
      <w:hyperlink r:id="rId6">
        <w:r w:rsidDel="00000000" w:rsidR="00000000" w:rsidRPr="00000000">
          <w:rPr>
            <w:rFonts w:ascii="Times New Roman" w:cs="Times New Roman" w:eastAsia="Times New Roman" w:hAnsi="Times New Roman"/>
            <w:b w:val="1"/>
            <w:bCs w:val="1"/>
            <w:color w:val="1155cc"/>
            <w:u w:val="single"/>
            <w:rtl w:val="0"/>
          </w:rPr>
          <w:t xml:space="preserve">https://nebraskalegislature.gov/senators/senator_find.php</w:t>
        </w:r>
      </w:hyperlink>
      <w:r w:rsidDel="00000000" w:rsidR="00000000" w:rsidRPr="00000000">
        <w:rPr>
          <w:rFonts w:ascii="Times New Roman" w:cs="Times New Roman" w:eastAsia="Times New Roman" w:hAnsi="Times New Roman"/>
          <w:b w:val="1"/>
          <w:bCs w:val="1"/>
          <w:u w:val="single"/>
          <w:rtl w:val="0"/>
        </w:rPr>
        <w:t xml:space="preserve"> </w:t>
      </w:r>
    </w:p>
    <w:p w:rsidR="00000000" w:rsidDel="00000000" w:rsidP="00000000" w:rsidRDefault="00000000" w:rsidRPr="00000000" w14:paraId="00000015">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bCs w:val="1"/>
          <w:color w:val="222222"/>
          <w:rtl w:val="0"/>
        </w:rPr>
        <w:t xml:space="preserve">Subject:</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rtl w:val="0"/>
        </w:rPr>
        <w:t xml:space="preserve">"Urgent Request for Reconsideration - Immediate Access to Care Concerns"</w:t>
      </w:r>
      <w:r w:rsidDel="00000000" w:rsidR="00000000" w:rsidRPr="00000000">
        <w:rPr>
          <w:rtl w:val="0"/>
        </w:rPr>
      </w:r>
    </w:p>
    <w:p w:rsidR="00000000" w:rsidDel="00000000" w:rsidP="00000000" w:rsidRDefault="00000000" w:rsidRPr="00000000" w14:paraId="00000016">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Dear Senator</w:t>
      </w:r>
      <w:r w:rsidDel="00000000" w:rsidR="00000000" w:rsidRPr="00000000">
        <w:rPr>
          <w:rFonts w:ascii="Times New Roman" w:cs="Times New Roman" w:eastAsia="Times New Roman" w:hAnsi="Times New Roman"/>
          <w:color w:val="ff0000"/>
          <w:rtl w:val="0"/>
        </w:rPr>
        <w:t xml:space="preserve"> [Senator's Last Name]</w:t>
      </w:r>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17">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My name is </w:t>
      </w:r>
      <w:r w:rsidDel="00000000" w:rsidR="00000000" w:rsidRPr="00000000">
        <w:rPr>
          <w:rFonts w:ascii="Times New Roman" w:cs="Times New Roman" w:eastAsia="Times New Roman" w:hAnsi="Times New Roman"/>
          <w:color w:val="ff0000"/>
          <w:rtl w:val="0"/>
        </w:rPr>
        <w:t xml:space="preserve">[Your Name]</w:t>
      </w:r>
      <w:r w:rsidDel="00000000" w:rsidR="00000000" w:rsidRPr="00000000">
        <w:rPr>
          <w:rFonts w:ascii="Times New Roman" w:cs="Times New Roman" w:eastAsia="Times New Roman" w:hAnsi="Times New Roman"/>
          <w:color w:val="222222"/>
          <w:rtl w:val="0"/>
        </w:rPr>
        <w:t xml:space="preserve">, and I am a constituent living in</w:t>
      </w:r>
      <w:r w:rsidDel="00000000" w:rsidR="00000000" w:rsidRPr="00000000">
        <w:rPr>
          <w:rFonts w:ascii="Times New Roman" w:cs="Times New Roman" w:eastAsia="Times New Roman" w:hAnsi="Times New Roman"/>
          <w:color w:val="ff0000"/>
          <w:rtl w:val="0"/>
        </w:rPr>
        <w:t xml:space="preserve"> [Your City/Town]</w:t>
      </w:r>
      <w:r w:rsidDel="00000000" w:rsidR="00000000" w:rsidRPr="00000000">
        <w:rPr>
          <w:rFonts w:ascii="Times New Roman" w:cs="Times New Roman" w:eastAsia="Times New Roman" w:hAnsi="Times New Roman"/>
          <w:color w:val="222222"/>
          <w:rtl w:val="0"/>
        </w:rPr>
        <w:t xml:space="preserve">. I am writing to urgently request your intervention regarding the </w:t>
      </w:r>
      <w:hyperlink r:id="rId7">
        <w:r w:rsidDel="00000000" w:rsidR="00000000" w:rsidRPr="00000000">
          <w:rPr>
            <w:rFonts w:ascii="Times New Roman" w:cs="Times New Roman" w:eastAsia="Times New Roman" w:hAnsi="Times New Roman"/>
            <w:color w:val="1155cc"/>
            <w:u w:val="single"/>
            <w:rtl w:val="0"/>
          </w:rPr>
          <w:t xml:space="preserve">Nebraska Medicaid Behavioral Health Service Definitions</w:t>
        </w:r>
      </w:hyperlink>
      <w:r w:rsidDel="00000000" w:rsidR="00000000" w:rsidRPr="00000000">
        <w:rPr>
          <w:rFonts w:ascii="Times New Roman" w:cs="Times New Roman" w:eastAsia="Times New Roman" w:hAnsi="Times New Roman"/>
          <w:color w:val="222222"/>
          <w:rtl w:val="0"/>
        </w:rPr>
        <w:t xml:space="preserve">. The current framework implements a severe cap on Applied Behavior Analysis (ABA) therapy.</w:t>
      </w:r>
    </w:p>
    <w:p w:rsidR="00000000" w:rsidDel="00000000" w:rsidP="00000000" w:rsidRDefault="00000000" w:rsidRPr="00000000" w14:paraId="00000018">
      <w:pPr>
        <w:shd w:fill="ffffff" w:val="clear"/>
        <w:spacing w:after="0" w:before="180" w:lineRule="auto"/>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color w:val="222222"/>
          <w:rtl w:val="0"/>
        </w:rPr>
        <w:t xml:space="preserve">The research shows that early and intensive interventions, that are medically necessary, change developmental trajectories for children. </w:t>
      </w:r>
      <w:r w:rsidDel="00000000" w:rsidR="00000000" w:rsidRPr="00000000">
        <w:rPr>
          <w:rFonts w:ascii="Times New Roman" w:cs="Times New Roman" w:eastAsia="Times New Roman" w:hAnsi="Times New Roman"/>
          <w:b w:val="1"/>
          <w:bCs w:val="1"/>
          <w:color w:val="222222"/>
          <w:rtl w:val="0"/>
        </w:rPr>
        <w:t xml:space="preserve">These service definitions imposed by Nebraska Medicaid rob children of the opportunity to develop skills for independence later in life simply because of who their funder is.</w:t>
      </w:r>
    </w:p>
    <w:p w:rsidR="00000000" w:rsidDel="00000000" w:rsidP="00000000" w:rsidRDefault="00000000" w:rsidRPr="00000000" w14:paraId="00000019">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Careful meta-analyses of multiple studies show clearly that high-intensity (i.e., 30-40 hours per week for at least two years) comprehensive ABA treatment is associated with larger measured improvements in intellectual, communication, and adaptive skills than is ABA treatment at lower intensity and duration or eclectic interventions (a mixture of therapies) of comparable intensity (</w:t>
      </w:r>
      <w:r w:rsidDel="00000000" w:rsidR="00000000" w:rsidRPr="00000000">
        <w:rPr>
          <w:rFonts w:ascii="Times New Roman" w:cs="Times New Roman" w:eastAsia="Times New Roman" w:hAnsi="Times New Roman"/>
          <w:color w:val="222222"/>
          <w:highlight w:val="white"/>
          <w:rtl w:val="0"/>
        </w:rPr>
        <w:t xml:space="preserve">Council of Autism Service Providers [CASP], 2024).</w:t>
      </w:r>
      <w:r w:rsidDel="00000000" w:rsidR="00000000" w:rsidRPr="00000000">
        <w:rPr>
          <w:rtl w:val="0"/>
        </w:rPr>
      </w:r>
    </w:p>
    <w:p w:rsidR="00000000" w:rsidDel="00000000" w:rsidP="00000000" w:rsidRDefault="00000000" w:rsidRPr="00000000" w14:paraId="0000001A">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The definitions limit services to a cap of just </w:t>
      </w:r>
      <w:r w:rsidDel="00000000" w:rsidR="00000000" w:rsidRPr="00000000">
        <w:rPr>
          <w:rFonts w:ascii="Times New Roman" w:cs="Times New Roman" w:eastAsia="Times New Roman" w:hAnsi="Times New Roman"/>
          <w:b w:val="1"/>
          <w:bCs w:val="1"/>
          <w:color w:val="222222"/>
          <w:rtl w:val="0"/>
        </w:rPr>
        <w:t xml:space="preserve">20 billing hours per week</w:t>
      </w:r>
      <w:r w:rsidDel="00000000" w:rsidR="00000000" w:rsidRPr="00000000">
        <w:rPr>
          <w:rFonts w:ascii="Times New Roman" w:cs="Times New Roman" w:eastAsia="Times New Roman" w:hAnsi="Times New Roman"/>
          <w:color w:val="222222"/>
          <w:rtl w:val="0"/>
        </w:rPr>
        <w:t xml:space="preserve"> across </w:t>
      </w:r>
      <w:r w:rsidDel="00000000" w:rsidR="00000000" w:rsidRPr="00000000">
        <w:rPr>
          <w:rFonts w:ascii="Times New Roman" w:cs="Times New Roman" w:eastAsia="Times New Roman" w:hAnsi="Times New Roman"/>
          <w:b w:val="1"/>
          <w:bCs w:val="1"/>
          <w:color w:val="222222"/>
          <w:rtl w:val="0"/>
        </w:rPr>
        <w:t xml:space="preserve">all</w:t>
      </w:r>
      <w:r w:rsidDel="00000000" w:rsidR="00000000" w:rsidRPr="00000000">
        <w:rPr>
          <w:rFonts w:ascii="Times New Roman" w:cs="Times New Roman" w:eastAsia="Times New Roman" w:hAnsi="Times New Roman"/>
          <w:color w:val="222222"/>
          <w:rtl w:val="0"/>
        </w:rPr>
        <w:t xml:space="preserve"> direct services. This includes direct 1:1 therapy, group intervention, supervisor protocol modifications, and parent training. </w:t>
      </w:r>
      <w:r w:rsidDel="00000000" w:rsidR="00000000" w:rsidRPr="00000000">
        <w:rPr>
          <w:rFonts w:ascii="Times New Roman" w:cs="Times New Roman" w:eastAsia="Times New Roman" w:hAnsi="Times New Roman"/>
          <w:color w:val="222222"/>
          <w:rtl w:val="0"/>
        </w:rPr>
        <w:t xml:space="preserve">The limiting of services to just 20 hours per week across </w:t>
      </w:r>
      <w:r w:rsidDel="00000000" w:rsidR="00000000" w:rsidRPr="00000000">
        <w:rPr>
          <w:rFonts w:ascii="Times New Roman" w:cs="Times New Roman" w:eastAsia="Times New Roman" w:hAnsi="Times New Roman"/>
          <w:i w:val="1"/>
          <w:iCs w:val="1"/>
          <w:color w:val="222222"/>
          <w:rtl w:val="0"/>
        </w:rPr>
        <w:t xml:space="preserve">all</w:t>
      </w:r>
      <w:r w:rsidDel="00000000" w:rsidR="00000000" w:rsidRPr="00000000">
        <w:rPr>
          <w:rFonts w:ascii="Times New Roman" w:cs="Times New Roman" w:eastAsia="Times New Roman" w:hAnsi="Times New Roman"/>
          <w:color w:val="222222"/>
          <w:rtl w:val="0"/>
        </w:rPr>
        <w:t xml:space="preserve"> billing codes not only reduces access to care but also raises serious </w:t>
      </w:r>
      <w:r w:rsidDel="00000000" w:rsidR="00000000" w:rsidRPr="00000000">
        <w:rPr>
          <w:rFonts w:ascii="Times New Roman" w:cs="Times New Roman" w:eastAsia="Times New Roman" w:hAnsi="Times New Roman"/>
          <w:b w:val="1"/>
          <w:bCs w:val="1"/>
          <w:color w:val="222222"/>
          <w:rtl w:val="0"/>
        </w:rPr>
        <w:t xml:space="preserve">mental health parity concerns</w:t>
      </w:r>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1B">
      <w:pPr>
        <w:shd w:fill="ffffff" w:val="clear"/>
        <w:spacing w:after="0" w:before="0"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C">
      <w:pPr>
        <w:shd w:fill="ffffff" w:val="clear"/>
        <w:spacing w:after="0" w:lineRule="auto"/>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color w:val="222222"/>
          <w:rtl w:val="0"/>
        </w:rPr>
        <w:t xml:space="preserve">ABA therapy is a medically necessary behavioral health treatment for autism, as well as intellectual and developmental disabilities. However, unlike most other medical and behavioral health services, this policy imposes a rigid, non-individualized cap that overrides clinical judgment. In practice, requests for higher hours based on medical necessity are routinely denied—making the 20-hour limit a de facto ceiling rather than a guideline. The research shows that early and intensive interventions change developmental trajectories.</w:t>
      </w:r>
      <w:r w:rsidDel="00000000" w:rsidR="00000000" w:rsidRPr="00000000">
        <w:rPr>
          <w:rtl w:val="0"/>
        </w:rPr>
      </w:r>
    </w:p>
    <w:p w:rsidR="00000000" w:rsidDel="00000000" w:rsidP="00000000" w:rsidRDefault="00000000" w:rsidRPr="00000000" w14:paraId="0000001D">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This cap creates an unequal, tiered healthcare system. Children with commercial insurance face no such arbitrary limits and receive clinically recommended, medically necessary care. Meanwhile, Nebraska's most vulnerable children on Medicaid are forced into developmental regression.</w:t>
      </w:r>
    </w:p>
    <w:p w:rsidR="00000000" w:rsidDel="00000000" w:rsidP="00000000" w:rsidRDefault="00000000" w:rsidRPr="00000000" w14:paraId="0000001E">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Please advocate for Nebraska’s autism community. Ask DHHS to eliminate this blanket cap and restore access based on individual medical necessity.</w:t>
      </w:r>
    </w:p>
    <w:p w:rsidR="00000000" w:rsidDel="00000000" w:rsidP="00000000" w:rsidRDefault="00000000" w:rsidRPr="00000000" w14:paraId="0000001F">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Sincerely,</w:t>
      </w:r>
    </w:p>
    <w:p w:rsidR="00000000" w:rsidDel="00000000" w:rsidP="00000000" w:rsidRDefault="00000000" w:rsidRPr="00000000" w14:paraId="00000020">
      <w:pPr>
        <w:shd w:fill="ffffff" w:val="clear"/>
        <w:spacing w:after="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[Your Name]</w:t>
      </w:r>
    </w:p>
    <w:p w:rsidR="00000000" w:rsidDel="00000000" w:rsidP="00000000" w:rsidRDefault="00000000" w:rsidRPr="00000000" w14:paraId="00000021">
      <w:pPr>
        <w:shd w:fill="ffffff" w:val="clear"/>
        <w:spacing w:after="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[Your City, NE]</w:t>
      </w:r>
    </w:p>
    <w:p w:rsidR="00000000" w:rsidDel="00000000" w:rsidP="00000000" w:rsidRDefault="00000000" w:rsidRPr="00000000" w14:paraId="00000022">
      <w:pPr>
        <w:spacing w:after="0" w:lineRule="auto"/>
        <w:jc w:val="left"/>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23">
      <w:pPr>
        <w:spacing w:after="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Templates for </w:t>
      </w:r>
      <w:r w:rsidDel="00000000" w:rsidR="00000000" w:rsidRPr="00000000">
        <w:rPr>
          <w:rFonts w:ascii="Times New Roman" w:cs="Times New Roman" w:eastAsia="Times New Roman" w:hAnsi="Times New Roman"/>
          <w:b w:val="1"/>
          <w:bCs w:val="1"/>
          <w:sz w:val="28"/>
          <w:szCs w:val="28"/>
          <w:u w:val="single"/>
          <w:rtl w:val="0"/>
        </w:rPr>
        <w:t xml:space="preserve">Providers</w:t>
      </w:r>
    </w:p>
    <w:p w:rsidR="00000000" w:rsidDel="00000000" w:rsidP="00000000" w:rsidRDefault="00000000" w:rsidRPr="00000000" w14:paraId="00000025">
      <w:pPr>
        <w:spacing w:after="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 Medicaid</w:t>
      </w:r>
    </w:p>
    <w:p w:rsidR="00000000" w:rsidDel="00000000" w:rsidP="00000000" w:rsidRDefault="00000000" w:rsidRPr="00000000" w14:paraId="00000026">
      <w:pPr>
        <w:spacing w:after="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Email: DHHS.MedicaidMHSU@nebraska.gov. </w:t>
      </w:r>
    </w:p>
    <w:p w:rsidR="00000000" w:rsidDel="00000000" w:rsidP="00000000" w:rsidRDefault="00000000" w:rsidRPr="00000000" w14:paraId="00000027">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Subject</w:t>
      </w:r>
      <w:r w:rsidDel="00000000" w:rsidR="00000000" w:rsidRPr="00000000">
        <w:rPr>
          <w:rFonts w:ascii="Times New Roman" w:cs="Times New Roman" w:eastAsia="Times New Roman" w:hAnsi="Times New Roman"/>
          <w:highlight w:val="white"/>
          <w:rtl w:val="0"/>
        </w:rPr>
        <w:t xml:space="preserve">: Urgent Request for Reconsideration – Impact of ABA Service Definition Changes on Clinical Care and Provider Participation</w:t>
      </w: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Director Gonshorowski and Nebraska Medicaid Leadership,</w:t>
      </w:r>
    </w:p>
    <w:p w:rsidR="00000000" w:rsidDel="00000000" w:rsidP="00000000" w:rsidRDefault="00000000" w:rsidRPr="00000000" w14:paraId="0000002B">
      <w:pPr>
        <w:spacing w:after="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 am writing as an ABA provider to formally object to the published changes to the Nebraska Medicaid Applied Behavior Analysis (ABA) Service Definitions. </w:t>
      </w:r>
      <w:r w:rsidDel="00000000" w:rsidR="00000000" w:rsidRPr="00000000">
        <w:rPr>
          <w:rFonts w:ascii="Times New Roman" w:cs="Times New Roman" w:eastAsia="Times New Roman" w:hAnsi="Times New Roman"/>
          <w:b w:val="1"/>
          <w:bCs w:val="1"/>
          <w:rtl w:val="0"/>
        </w:rPr>
        <w:t xml:space="preserve">These limitations will significantly compromise my ability to provide high-quality, evidence-based care to children enrolled in Nebraska Medicaid.</w:t>
      </w:r>
    </w:p>
    <w:p w:rsidR="00000000" w:rsidDel="00000000" w:rsidP="00000000" w:rsidRDefault="00000000" w:rsidRPr="00000000" w14:paraId="0000002C">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consistently demonstrates that early, intensive ABA intervention produces the best outcomes for children with autism and related intellectual and developmental disabilities. Treatment intensity should be determined by individualized medical necessity—not by arbitrary utilization limits.</w:t>
      </w:r>
    </w:p>
    <w:p w:rsidR="00000000" w:rsidDel="00000000" w:rsidP="00000000" w:rsidRDefault="00000000" w:rsidRPr="00000000" w14:paraId="0000002D">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proposed 20-hour weekly aggregate cap across CPT codes 97153, 97154, 97155, 97156, 97157, and 97158 forces providers to reduce direct therapy time in order to accommodate required supervision, treatment planning, and caregiver training. This reduces treatment effectiveness and prevents providers from delivering care consistent with evidence-based clinical standards.</w:t>
      </w:r>
    </w:p>
    <w:p w:rsidR="00000000" w:rsidDel="00000000" w:rsidP="00000000" w:rsidRDefault="00000000" w:rsidRPr="00000000" w14:paraId="0000002E">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These restrictions apply only to Medicaid beneficiaries</w:t>
      </w:r>
      <w:r w:rsidDel="00000000" w:rsidR="00000000" w:rsidRPr="00000000">
        <w:rPr>
          <w:rFonts w:ascii="Times New Roman" w:cs="Times New Roman" w:eastAsia="Times New Roman" w:hAnsi="Times New Roman"/>
          <w:rtl w:val="0"/>
        </w:rPr>
        <w:t xml:space="preserve">. Children covered by commercial insurance continue to receive medically necessary ABA services based on clinical need, while Medicaid recipients face an arbitrary cap regardless of medical necessity. As a result, I am unable to provide Medicaid clients with the same quality and intensity of care that I provide to commercially insured patients solely because of their payer source.</w:t>
      </w:r>
    </w:p>
    <w:p w:rsidR="00000000" w:rsidDel="00000000" w:rsidP="00000000" w:rsidRDefault="00000000" w:rsidRPr="00000000" w14:paraId="0000002F">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before="0" w:lineRule="auto"/>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rtl w:val="0"/>
        </w:rPr>
        <w:t xml:space="preserve">This policy creates both ethical and operational challenges by requiring providers to choose between meeting professional standards of care and complying with reimbursement restrictions.</w:t>
      </w:r>
      <w:r w:rsidDel="00000000" w:rsidR="00000000" w:rsidRPr="00000000">
        <w:rPr>
          <w:rFonts w:ascii="Times New Roman" w:cs="Times New Roman" w:eastAsia="Times New Roman" w:hAnsi="Times New Roman"/>
          <w:b w:val="1"/>
          <w:bCs w:val="1"/>
          <w:rtl w:val="0"/>
        </w:rPr>
        <w:t xml:space="preserve"> Ultimately, it limits access to medically necessary treatment for Nebraska's most vulnerable children.</w:t>
      </w:r>
      <w:r w:rsidDel="00000000" w:rsidR="00000000" w:rsidRPr="00000000">
        <w:rPr>
          <w:rtl w:val="0"/>
        </w:rPr>
      </w:r>
    </w:p>
    <w:p w:rsidR="00000000" w:rsidDel="00000000" w:rsidP="00000000" w:rsidRDefault="00000000" w:rsidRPr="00000000" w14:paraId="00000031">
      <w:pPr>
        <w:spacing w:after="0" w:before="240" w:lineRule="auto"/>
        <w:rPr>
          <w:rFonts w:ascii="Times New Roman" w:cs="Times New Roman" w:eastAsia="Times New Roman" w:hAnsi="Times New Roman"/>
          <w:i w:val="1"/>
          <w:iCs w:val="1"/>
          <w:color w:val="ff0000"/>
        </w:rPr>
      </w:pPr>
      <w:r w:rsidDel="00000000" w:rsidR="00000000" w:rsidRPr="00000000">
        <w:rPr>
          <w:rFonts w:ascii="Times New Roman" w:cs="Times New Roman" w:eastAsia="Times New Roman" w:hAnsi="Times New Roman"/>
          <w:b w:val="1"/>
          <w:bCs w:val="1"/>
          <w:i w:val="1"/>
          <w:iCs w:val="1"/>
          <w:color w:val="ff0000"/>
          <w:rtl w:val="0"/>
        </w:rPr>
        <w:t xml:space="preserve">[</w:t>
      </w:r>
      <w:r w:rsidDel="00000000" w:rsidR="00000000" w:rsidRPr="00000000">
        <w:rPr>
          <w:rFonts w:ascii="Times New Roman" w:cs="Times New Roman" w:eastAsia="Times New Roman" w:hAnsi="Times New Roman"/>
          <w:i w:val="1"/>
          <w:iCs w:val="1"/>
          <w:color w:val="ff0000"/>
          <w:rtl w:val="0"/>
        </w:rPr>
        <w:t xml:space="preserve">Please select the statement that best reflects your organization's position]</w:t>
      </w:r>
    </w:p>
    <w:p w:rsidR="00000000" w:rsidDel="00000000" w:rsidP="00000000" w:rsidRDefault="00000000" w:rsidRPr="00000000" w14:paraId="00000032">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ff0000"/>
          <w:rtl w:val="0"/>
        </w:rPr>
        <w:t xml:space="preserve">[Remaining in the Medicaid Network]</w:t>
      </w:r>
      <w:r w:rsidDel="00000000" w:rsidR="00000000" w:rsidRPr="00000000">
        <w:rPr>
          <w:rFonts w:ascii="Times New Roman" w:cs="Times New Roman" w:eastAsia="Times New Roman" w:hAnsi="Times New Roman"/>
          <w:b w:val="1"/>
          <w:bCs w:val="1"/>
          <w:rtl w:val="0"/>
        </w:rPr>
        <w:br w:type="textWrapping"/>
      </w:r>
      <w:r w:rsidDel="00000000" w:rsidR="00000000" w:rsidRPr="00000000">
        <w:rPr>
          <w:rFonts w:ascii="Times New Roman" w:cs="Times New Roman" w:eastAsia="Times New Roman" w:hAnsi="Times New Roman"/>
          <w:rtl w:val="0"/>
        </w:rPr>
        <w:t xml:space="preserve">My organization remains committed to serving Nebraska Medicaid beneficiaries. However, these changes will significantly impair our ability to provide quality clinical care unless meaningful revisions are made.</w:t>
      </w:r>
    </w:p>
    <w:p w:rsidR="00000000" w:rsidDel="00000000" w:rsidP="00000000" w:rsidRDefault="00000000" w:rsidRPr="00000000" w14:paraId="00000033">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ff0000"/>
          <w:rtl w:val="0"/>
        </w:rPr>
        <w:t xml:space="preserve">[Option B – Reassessing Participation]</w:t>
      </w:r>
      <w:r w:rsidDel="00000000" w:rsidR="00000000" w:rsidRPr="00000000">
        <w:rPr>
          <w:rFonts w:ascii="Times New Roman" w:cs="Times New Roman" w:eastAsia="Times New Roman" w:hAnsi="Times New Roman"/>
          <w:b w:val="1"/>
          <w:bCs w:val="1"/>
          <w:rtl w:val="0"/>
        </w:rPr>
        <w:br w:type="textWrapping"/>
      </w:r>
      <w:r w:rsidDel="00000000" w:rsidR="00000000" w:rsidRPr="00000000">
        <w:rPr>
          <w:rFonts w:ascii="Times New Roman" w:cs="Times New Roman" w:eastAsia="Times New Roman" w:hAnsi="Times New Roman"/>
          <w:rtl w:val="0"/>
        </w:rPr>
        <w:t xml:space="preserve">If these service definitions are implemented as proposed, my organization will be forced to reevaluate continued participation in the Nebraska Medicaid program because we cannot sustainably provide a lower standard of care to Medicaid clients than we provide to commercially insured patients.</w:t>
      </w:r>
    </w:p>
    <w:p w:rsidR="00000000" w:rsidDel="00000000" w:rsidP="00000000" w:rsidRDefault="00000000" w:rsidRPr="00000000" w14:paraId="00000034">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your consideration.</w:t>
      </w:r>
    </w:p>
    <w:p w:rsidR="00000000" w:rsidDel="00000000" w:rsidP="00000000" w:rsidRDefault="00000000" w:rsidRPr="00000000" w14:paraId="00000035">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36">
      <w:pPr>
        <w:spacing w:after="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[Provider Name, Credentials]</w:t>
      </w:r>
    </w:p>
    <w:p w:rsidR="00000000" w:rsidDel="00000000" w:rsidP="00000000" w:rsidRDefault="00000000" w:rsidRPr="00000000" w14:paraId="00000037">
      <w:pPr>
        <w:spacing w:after="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A">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B">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C">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D">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7">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8">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9">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B">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C">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D">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E">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F">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1">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3">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4">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5">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6">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7">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9">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A">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C">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D">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E">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F">
      <w:pPr>
        <w:spacing w:after="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 Senators: </w:t>
      </w:r>
    </w:p>
    <w:p w:rsidR="00000000" w:rsidDel="00000000" w:rsidP="00000000" w:rsidRDefault="00000000" w:rsidRPr="00000000" w14:paraId="00000060">
      <w:pPr>
        <w:spacing w:after="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(Use this link to find your senator and contact email) </w:t>
      </w:r>
      <w:hyperlink r:id="rId8">
        <w:r w:rsidDel="00000000" w:rsidR="00000000" w:rsidRPr="00000000">
          <w:rPr>
            <w:rFonts w:ascii="Times New Roman" w:cs="Times New Roman" w:eastAsia="Times New Roman" w:hAnsi="Times New Roman"/>
            <w:b w:val="1"/>
            <w:bCs w:val="1"/>
            <w:color w:val="1155cc"/>
            <w:u w:val="single"/>
            <w:rtl w:val="0"/>
          </w:rPr>
          <w:t xml:space="preserve">https://nebraskalegislature.gov/senators/senator_find.php</w:t>
        </w:r>
      </w:hyperlink>
      <w:r w:rsidDel="00000000" w:rsidR="00000000" w:rsidRPr="00000000">
        <w:rPr>
          <w:rFonts w:ascii="Times New Roman" w:cs="Times New Roman" w:eastAsia="Times New Roman" w:hAnsi="Times New Roman"/>
          <w:b w:val="1"/>
          <w:bCs w:val="1"/>
          <w:u w:val="single"/>
          <w:rtl w:val="0"/>
        </w:rPr>
        <w:t xml:space="preserve"> </w:t>
      </w:r>
    </w:p>
    <w:p w:rsidR="00000000" w:rsidDel="00000000" w:rsidP="00000000" w:rsidRDefault="00000000" w:rsidRPr="00000000" w14:paraId="00000061">
      <w:pPr>
        <w:spacing w:after="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62">
      <w:pPr>
        <w:shd w:fill="ffffff" w:val="clear"/>
        <w:spacing w:after="0" w:before="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bCs w:val="1"/>
          <w:color w:val="222222"/>
          <w:rtl w:val="0"/>
        </w:rPr>
        <w:t xml:space="preserve">Subject:</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rtl w:val="0"/>
        </w:rPr>
        <w:t xml:space="preserve">"Urgent Request for Reconsideration - Immediate Access to Care Concerns"</w:t>
      </w:r>
      <w:r w:rsidDel="00000000" w:rsidR="00000000" w:rsidRPr="00000000">
        <w:rPr>
          <w:rtl w:val="0"/>
        </w:rPr>
      </w:r>
    </w:p>
    <w:p w:rsidR="00000000" w:rsidDel="00000000" w:rsidP="00000000" w:rsidRDefault="00000000" w:rsidRPr="00000000" w14:paraId="00000063">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Dear Senator </w:t>
      </w:r>
      <w:r w:rsidDel="00000000" w:rsidR="00000000" w:rsidRPr="00000000">
        <w:rPr>
          <w:rFonts w:ascii="Times New Roman" w:cs="Times New Roman" w:eastAsia="Times New Roman" w:hAnsi="Times New Roman"/>
          <w:color w:val="ff0000"/>
          <w:rtl w:val="0"/>
        </w:rPr>
        <w:t xml:space="preserve">[Senator's Last Name]</w:t>
      </w:r>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64">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My name is</w:t>
      </w:r>
      <w:r w:rsidDel="00000000" w:rsidR="00000000" w:rsidRPr="00000000">
        <w:rPr>
          <w:rFonts w:ascii="Times New Roman" w:cs="Times New Roman" w:eastAsia="Times New Roman" w:hAnsi="Times New Roman"/>
          <w:color w:val="ff0000"/>
          <w:rtl w:val="0"/>
        </w:rPr>
        <w:t xml:space="preserve"> [Your Name],</w:t>
      </w:r>
      <w:r w:rsidDel="00000000" w:rsidR="00000000" w:rsidRPr="00000000">
        <w:rPr>
          <w:rFonts w:ascii="Times New Roman" w:cs="Times New Roman" w:eastAsia="Times New Roman" w:hAnsi="Times New Roman"/>
          <w:color w:val="222222"/>
          <w:rtl w:val="0"/>
        </w:rPr>
        <w:t xml:space="preserve"> and I am a constituent living in </w:t>
      </w:r>
      <w:r w:rsidDel="00000000" w:rsidR="00000000" w:rsidRPr="00000000">
        <w:rPr>
          <w:rFonts w:ascii="Times New Roman" w:cs="Times New Roman" w:eastAsia="Times New Roman" w:hAnsi="Times New Roman"/>
          <w:color w:val="ff0000"/>
          <w:rtl w:val="0"/>
        </w:rPr>
        <w:t xml:space="preserve">[Your City/Town]</w:t>
      </w:r>
      <w:r w:rsidDel="00000000" w:rsidR="00000000" w:rsidRPr="00000000">
        <w:rPr>
          <w:rFonts w:ascii="Times New Roman" w:cs="Times New Roman" w:eastAsia="Times New Roman" w:hAnsi="Times New Roman"/>
          <w:color w:val="222222"/>
          <w:rtl w:val="0"/>
        </w:rPr>
        <w:t xml:space="preserve">. I am also an ABA service provider for children covered by Nebraska Medicaid Insurance. I am writing to urgently request your intervention regarding the </w:t>
      </w:r>
      <w:hyperlink r:id="rId9">
        <w:r w:rsidDel="00000000" w:rsidR="00000000" w:rsidRPr="00000000">
          <w:rPr>
            <w:rFonts w:ascii="Times New Roman" w:cs="Times New Roman" w:eastAsia="Times New Roman" w:hAnsi="Times New Roman"/>
            <w:color w:val="1155cc"/>
            <w:u w:val="single"/>
            <w:rtl w:val="0"/>
          </w:rPr>
          <w:t xml:space="preserve">Nebraska Medicaid Behavioral Health Service Definitions</w:t>
        </w:r>
      </w:hyperlink>
      <w:r w:rsidDel="00000000" w:rsidR="00000000" w:rsidRPr="00000000">
        <w:rPr>
          <w:rFonts w:ascii="Times New Roman" w:cs="Times New Roman" w:eastAsia="Times New Roman" w:hAnsi="Times New Roman"/>
          <w:color w:val="222222"/>
          <w:rtl w:val="0"/>
        </w:rPr>
        <w:t xml:space="preserve">. The current framework implements a severe cap on Applied Behavior Analysis (ABA) therapy.</w:t>
      </w:r>
    </w:p>
    <w:p w:rsidR="00000000" w:rsidDel="00000000" w:rsidP="00000000" w:rsidRDefault="00000000" w:rsidRPr="00000000" w14:paraId="00000065">
      <w:pPr>
        <w:shd w:fill="ffffff" w:val="clear"/>
        <w:spacing w:after="0" w:before="180" w:lineRule="auto"/>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color w:val="222222"/>
          <w:rtl w:val="0"/>
        </w:rPr>
        <w:t xml:space="preserve">The research shows that early and intensive interventions that are medically necessary change developmental trajectories for children. </w:t>
      </w:r>
      <w:r w:rsidDel="00000000" w:rsidR="00000000" w:rsidRPr="00000000">
        <w:rPr>
          <w:rFonts w:ascii="Times New Roman" w:cs="Times New Roman" w:eastAsia="Times New Roman" w:hAnsi="Times New Roman"/>
          <w:b w:val="1"/>
          <w:bCs w:val="1"/>
          <w:color w:val="222222"/>
          <w:rtl w:val="0"/>
        </w:rPr>
        <w:t xml:space="preserve">These service definitions imposed by Nebraska Medicaid rob children of the opportunity to develop skills for independence later in life simply because of who their funder is.</w:t>
      </w:r>
    </w:p>
    <w:p w:rsidR="00000000" w:rsidDel="00000000" w:rsidP="00000000" w:rsidRDefault="00000000" w:rsidRPr="00000000" w14:paraId="00000066">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Careful meta-analyses of multiple studies show clearly that high-intensity (i.e., 30-40 hours per week for at least two years) comprehensive ABA treatment is associated with larger measured improvements in intellectual, communication, and adaptive skills than is ABA treatment at lower intensity and duration or eclectic interventions (a mixture of therapies) of comparable intensity  (</w:t>
      </w:r>
      <w:r w:rsidDel="00000000" w:rsidR="00000000" w:rsidRPr="00000000">
        <w:rPr>
          <w:rFonts w:ascii="Times New Roman" w:cs="Times New Roman" w:eastAsia="Times New Roman" w:hAnsi="Times New Roman"/>
          <w:color w:val="222222"/>
          <w:highlight w:val="white"/>
          <w:rtl w:val="0"/>
        </w:rPr>
        <w:t xml:space="preserve">Council of Autism Service Providers [CASP], 2024).</w:t>
      </w:r>
      <w:r w:rsidDel="00000000" w:rsidR="00000000" w:rsidRPr="00000000">
        <w:rPr>
          <w:rtl w:val="0"/>
        </w:rPr>
      </w:r>
    </w:p>
    <w:p w:rsidR="00000000" w:rsidDel="00000000" w:rsidP="00000000" w:rsidRDefault="00000000" w:rsidRPr="00000000" w14:paraId="00000067">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The definitions limit services to a cap of just </w:t>
      </w:r>
      <w:r w:rsidDel="00000000" w:rsidR="00000000" w:rsidRPr="00000000">
        <w:rPr>
          <w:rFonts w:ascii="Times New Roman" w:cs="Times New Roman" w:eastAsia="Times New Roman" w:hAnsi="Times New Roman"/>
          <w:b w:val="1"/>
          <w:bCs w:val="1"/>
          <w:color w:val="222222"/>
          <w:rtl w:val="0"/>
        </w:rPr>
        <w:t xml:space="preserve">20 billing hours per week</w:t>
      </w:r>
      <w:r w:rsidDel="00000000" w:rsidR="00000000" w:rsidRPr="00000000">
        <w:rPr>
          <w:rFonts w:ascii="Times New Roman" w:cs="Times New Roman" w:eastAsia="Times New Roman" w:hAnsi="Times New Roman"/>
          <w:color w:val="222222"/>
          <w:rtl w:val="0"/>
        </w:rPr>
        <w:t xml:space="preserve"> across </w:t>
      </w:r>
      <w:r w:rsidDel="00000000" w:rsidR="00000000" w:rsidRPr="00000000">
        <w:rPr>
          <w:rFonts w:ascii="Times New Roman" w:cs="Times New Roman" w:eastAsia="Times New Roman" w:hAnsi="Times New Roman"/>
          <w:b w:val="1"/>
          <w:bCs w:val="1"/>
          <w:color w:val="222222"/>
          <w:rtl w:val="0"/>
        </w:rPr>
        <w:t xml:space="preserve">all</w:t>
      </w:r>
      <w:r w:rsidDel="00000000" w:rsidR="00000000" w:rsidRPr="00000000">
        <w:rPr>
          <w:rFonts w:ascii="Times New Roman" w:cs="Times New Roman" w:eastAsia="Times New Roman" w:hAnsi="Times New Roman"/>
          <w:color w:val="222222"/>
          <w:rtl w:val="0"/>
        </w:rPr>
        <w:t xml:space="preserve"> direct services. This includes direct 1:1 therapy, group intervention, supervisor protocol modifications, and parent training. The limiting of services to just 20 hours per week across </w:t>
      </w:r>
      <w:r w:rsidDel="00000000" w:rsidR="00000000" w:rsidRPr="00000000">
        <w:rPr>
          <w:rFonts w:ascii="Times New Roman" w:cs="Times New Roman" w:eastAsia="Times New Roman" w:hAnsi="Times New Roman"/>
          <w:i w:val="1"/>
          <w:iCs w:val="1"/>
          <w:color w:val="222222"/>
          <w:rtl w:val="0"/>
        </w:rPr>
        <w:t xml:space="preserve">all</w:t>
      </w:r>
      <w:r w:rsidDel="00000000" w:rsidR="00000000" w:rsidRPr="00000000">
        <w:rPr>
          <w:rFonts w:ascii="Times New Roman" w:cs="Times New Roman" w:eastAsia="Times New Roman" w:hAnsi="Times New Roman"/>
          <w:color w:val="222222"/>
          <w:rtl w:val="0"/>
        </w:rPr>
        <w:t xml:space="preserve"> billing codes not only reduces access to care but also raises serious </w:t>
      </w:r>
      <w:r w:rsidDel="00000000" w:rsidR="00000000" w:rsidRPr="00000000">
        <w:rPr>
          <w:rFonts w:ascii="Times New Roman" w:cs="Times New Roman" w:eastAsia="Times New Roman" w:hAnsi="Times New Roman"/>
          <w:b w:val="1"/>
          <w:bCs w:val="1"/>
          <w:color w:val="222222"/>
          <w:rtl w:val="0"/>
        </w:rPr>
        <w:t xml:space="preserve">mental health parity concerns</w:t>
      </w:r>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68">
      <w:pPr>
        <w:shd w:fill="ffffff" w:val="clear"/>
        <w:spacing w:after="0"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69">
      <w:pPr>
        <w:shd w:fill="ffffff" w:val="clear"/>
        <w:spacing w:after="0" w:lineRule="auto"/>
        <w:rPr>
          <w:rFonts w:ascii="Times New Roman" w:cs="Times New Roman" w:eastAsia="Times New Roman" w:hAnsi="Times New Roman"/>
          <w:b w:val="1"/>
          <w:bCs w:val="1"/>
          <w:color w:val="222222"/>
        </w:rPr>
      </w:pPr>
      <w:r w:rsidDel="00000000" w:rsidR="00000000" w:rsidRPr="00000000">
        <w:rPr>
          <w:rFonts w:ascii="Times New Roman" w:cs="Times New Roman" w:eastAsia="Times New Roman" w:hAnsi="Times New Roman"/>
          <w:color w:val="222222"/>
          <w:rtl w:val="0"/>
        </w:rPr>
        <w:t xml:space="preserve">ABA therapy is a medically necessary behavioral health treatment for autism, as well as intellectual and developmental disabilities. However, unlike most other medical and behavioral health services, this policy imposes a rigid, non-individualized cap that overrides clinical judgment. In practice, requests for higher hours based on medical necessity are routinely denied—making the 20-hour limit a de facto ceiling rather than a guideline. The research shows that early and intensive interventions change developmental trajectories. </w:t>
      </w:r>
      <w:r w:rsidDel="00000000" w:rsidR="00000000" w:rsidRPr="00000000">
        <w:rPr>
          <w:rtl w:val="0"/>
        </w:rPr>
      </w:r>
    </w:p>
    <w:p w:rsidR="00000000" w:rsidDel="00000000" w:rsidP="00000000" w:rsidRDefault="00000000" w:rsidRPr="00000000" w14:paraId="0000006A">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This cap creates an unequal, tiered healthcare system. Children with commercial insurance face no such arbitrary limits and receive clinically recommended, medically necessary care. Meanwhile, Nebraska's most vulnerable children on Medicaid are forced into developmental regression.</w:t>
      </w:r>
    </w:p>
    <w:p w:rsidR="00000000" w:rsidDel="00000000" w:rsidP="00000000" w:rsidRDefault="00000000" w:rsidRPr="00000000" w14:paraId="0000006B">
      <w:pPr>
        <w:shd w:fill="ffffff" w:val="clear"/>
        <w:spacing w:after="0" w:before="18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Please advocate for Nebraska’s autism community. Ask DHHS to eliminate this blanket cap and restore access based on individual medical necessity.</w:t>
      </w:r>
    </w:p>
    <w:p w:rsidR="00000000" w:rsidDel="00000000" w:rsidP="00000000" w:rsidRDefault="00000000" w:rsidRPr="00000000" w14:paraId="0000006C">
      <w:pPr>
        <w:shd w:fill="ffffff" w:val="clear"/>
        <w:spacing w:after="0" w:before="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Sincerely,</w:t>
      </w:r>
    </w:p>
    <w:p w:rsidR="00000000" w:rsidDel="00000000" w:rsidP="00000000" w:rsidRDefault="00000000" w:rsidRPr="00000000" w14:paraId="0000006D">
      <w:pPr>
        <w:spacing w:after="0"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[Provider Name, Credentials]</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hhs.ne.gov/Pages/Medicaid-Behavioral-Health-Definitions.aspx" TargetMode="External"/><Relationship Id="rId5" Type="http://schemas.openxmlformats.org/officeDocument/2006/relationships/styles" Target="styles.xml"/><Relationship Id="rId6" Type="http://schemas.openxmlformats.org/officeDocument/2006/relationships/hyperlink" Target="https://nebraskalegislature.gov/senators/senator_find.php" TargetMode="External"/><Relationship Id="rId7" Type="http://schemas.openxmlformats.org/officeDocument/2006/relationships/hyperlink" Target="https://dhhs.ne.gov/Pages/Medicaid-Behavioral-Health-Definitions.aspx" TargetMode="External"/><Relationship Id="rId8" Type="http://schemas.openxmlformats.org/officeDocument/2006/relationships/hyperlink" Target="https://nebraskalegislature.gov/senators/senator_fin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